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A397D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427C56FD" w14:textId="0F95A647" w:rsidR="006C5197" w:rsidRPr="00BA1ADC" w:rsidRDefault="005E4279">
      <w:pPr>
        <w:spacing w:before="120"/>
        <w:jc w:val="center"/>
        <w:rPr>
          <w:b/>
        </w:rPr>
      </w:pPr>
      <w:r w:rsidRPr="00BA1ADC">
        <w:rPr>
          <w:b/>
        </w:rPr>
        <w:t>20</w:t>
      </w:r>
      <w:r w:rsidR="008F6987">
        <w:rPr>
          <w:b/>
        </w:rPr>
        <w:t>2</w:t>
      </w:r>
      <w:r w:rsidR="004A18BD">
        <w:rPr>
          <w:b/>
        </w:rPr>
        <w:t>5</w:t>
      </w:r>
      <w:r w:rsidRPr="00BA1ADC">
        <w:rPr>
          <w:b/>
        </w:rPr>
        <w:t>/20</w:t>
      </w:r>
      <w:r w:rsidR="007D5C0F" w:rsidRPr="00BA1ADC">
        <w:rPr>
          <w:b/>
        </w:rPr>
        <w:t>2</w:t>
      </w:r>
      <w:r w:rsidR="004A18BD">
        <w:rPr>
          <w:b/>
        </w:rPr>
        <w:t>6</w:t>
      </w:r>
      <w:r w:rsidR="009C2EB9" w:rsidRPr="00BA1ADC">
        <w:rPr>
          <w:b/>
        </w:rPr>
        <w:t>.</w:t>
      </w:r>
      <w:r w:rsidRPr="00BA1ADC">
        <w:rPr>
          <w:b/>
        </w:rPr>
        <w:t xml:space="preserve"> tanév </w:t>
      </w:r>
      <w:r w:rsidR="002157BA">
        <w:rPr>
          <w:b/>
        </w:rPr>
        <w:t>II</w:t>
      </w:r>
      <w:r w:rsidR="004A63F3" w:rsidRPr="00BA1ADC">
        <w:rPr>
          <w:b/>
        </w:rPr>
        <w:t xml:space="preserve">. félév; </w:t>
      </w:r>
    </w:p>
    <w:p w14:paraId="3721F4F0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>: Munkajog</w:t>
      </w:r>
      <w:r w:rsidR="005E4279" w:rsidRPr="00BA1ADC">
        <w:rPr>
          <w:b/>
        </w:rPr>
        <w:t xml:space="preserve"> </w:t>
      </w:r>
      <w:r w:rsidR="002D4D5F">
        <w:rPr>
          <w:b/>
        </w:rPr>
        <w:t>3 (záróvizsga felkészítő</w:t>
      </w:r>
      <w:r w:rsidR="00A000C7">
        <w:rPr>
          <w:b/>
        </w:rPr>
        <w:t>)</w:t>
      </w:r>
      <w:r w:rsidR="0077591B" w:rsidRPr="00BA1ADC">
        <w:rPr>
          <w:b/>
        </w:rPr>
        <w:t xml:space="preserve">; </w:t>
      </w:r>
    </w:p>
    <w:p w14:paraId="2CBE6A8A" w14:textId="77777777" w:rsidR="0010535D" w:rsidRPr="00BA1ADC" w:rsidRDefault="002157BA">
      <w:pPr>
        <w:spacing w:before="120"/>
        <w:jc w:val="center"/>
        <w:rPr>
          <w:b/>
        </w:rPr>
      </w:pPr>
      <w:r>
        <w:rPr>
          <w:b/>
          <w:u w:val="single"/>
        </w:rPr>
        <w:t>Munkaügyi és társadalombiztosítási igazgatási BA szak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720A59DF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9F153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387BB1AE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7C5C2059" w14:textId="77777777" w:rsidR="007D087B" w:rsidRPr="00BA1ADC" w:rsidRDefault="007D5C0F">
            <w:pPr>
              <w:spacing w:after="0" w:line="240" w:lineRule="auto"/>
            </w:pPr>
            <w:r w:rsidRPr="00BA1ADC">
              <w:t>Munkajog</w:t>
            </w:r>
            <w:r w:rsidR="00A000C7">
              <w:t xml:space="preserve"> 3</w:t>
            </w:r>
            <w:r w:rsidR="007D087B" w:rsidRPr="00BA1ADC">
              <w:t>.</w:t>
            </w:r>
          </w:p>
          <w:p w14:paraId="7551E2C0" w14:textId="77777777" w:rsidR="0010535D" w:rsidRPr="00BA1ADC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4D9A8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5ACEF040" w14:textId="77777777" w:rsidR="007D087B" w:rsidRPr="00BA1ADC" w:rsidRDefault="007D087B">
            <w:pPr>
              <w:spacing w:after="0" w:line="240" w:lineRule="auto"/>
            </w:pPr>
          </w:p>
          <w:p w14:paraId="4FE3A882" w14:textId="77777777" w:rsidR="002D4D5F" w:rsidRDefault="00A000C7" w:rsidP="002D4D5F">
            <w:pPr>
              <w:spacing w:after="0" w:line="240" w:lineRule="auto"/>
            </w:pPr>
            <w:r>
              <w:t>Nappali tagozat: AJAMU144</w:t>
            </w:r>
            <w:r w:rsidR="002D4D5F">
              <w:t>MBAN6</w:t>
            </w:r>
          </w:p>
          <w:p w14:paraId="6BC45439" w14:textId="77777777" w:rsidR="002D4D5F" w:rsidRDefault="002D4D5F" w:rsidP="002D4D5F">
            <w:pPr>
              <w:spacing w:after="0" w:line="240" w:lineRule="auto"/>
            </w:pPr>
            <w:r>
              <w:t>Levelező tagozat: AJAMU14</w:t>
            </w:r>
            <w:r w:rsidR="00A000C7">
              <w:t>4</w:t>
            </w:r>
            <w:r>
              <w:t>MBAL6</w:t>
            </w:r>
          </w:p>
          <w:p w14:paraId="65DFF61B" w14:textId="77777777" w:rsidR="002D4D5F" w:rsidRDefault="002D4D5F" w:rsidP="002D4D5F">
            <w:pPr>
              <w:spacing w:after="0" w:line="240" w:lineRule="auto"/>
              <w:rPr>
                <w:b/>
              </w:rPr>
            </w:pPr>
          </w:p>
          <w:p w14:paraId="5BF15D1F" w14:textId="77777777" w:rsidR="00B061CE" w:rsidRPr="00BA1ADC" w:rsidRDefault="0077591B" w:rsidP="002157BA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558E5D01" w14:textId="77777777" w:rsidR="007D087B" w:rsidRPr="00BA1ADC" w:rsidRDefault="007D087B">
            <w:pPr>
              <w:spacing w:after="0" w:line="240" w:lineRule="auto"/>
            </w:pPr>
          </w:p>
          <w:p w14:paraId="5192DB09" w14:textId="77777777" w:rsidR="007D087B" w:rsidRPr="00BA1ADC" w:rsidRDefault="007D087B">
            <w:pPr>
              <w:spacing w:after="0" w:line="240" w:lineRule="auto"/>
            </w:pPr>
            <w:r w:rsidRPr="00BA1ADC">
              <w:t>Civilisztikai Tudományok Intézete (CTI)</w:t>
            </w:r>
          </w:p>
          <w:p w14:paraId="09E9C2C9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67E25CAD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7BEAE842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6B7FA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C9DF3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</w:p>
          <w:p w14:paraId="4BF472F4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03DCEF5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D2236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277663BC" w14:textId="630BD763" w:rsidR="0010535D" w:rsidRPr="00BA1ADC" w:rsidRDefault="009716A5">
            <w:pPr>
              <w:spacing w:after="0" w:line="240" w:lineRule="auto"/>
            </w:pPr>
            <w:r>
              <w:t>Prof. Dr. Jakab Nóra</w:t>
            </w:r>
            <w:r w:rsidR="00FF2E4E">
              <w:t xml:space="preserve"> egyetemi </w:t>
            </w:r>
            <w:r>
              <w:t>tanár</w:t>
            </w:r>
          </w:p>
        </w:tc>
      </w:tr>
      <w:tr w:rsidR="0010535D" w:rsidRPr="00BA1ADC" w14:paraId="7840DFF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7112F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4EBB0879" w14:textId="6E0E829F" w:rsidR="0010535D" w:rsidRPr="00BA1ADC" w:rsidRDefault="00A000C7">
            <w:pPr>
              <w:spacing w:after="0" w:line="240" w:lineRule="auto"/>
            </w:pPr>
            <w:r>
              <w:t xml:space="preserve">Dr. </w:t>
            </w:r>
            <w:r w:rsidR="004A18BD">
              <w:t>Mélypataki Gábor</w:t>
            </w:r>
            <w:r>
              <w:t xml:space="preserve"> PhD. egyetemi docens</w:t>
            </w:r>
          </w:p>
        </w:tc>
      </w:tr>
      <w:tr w:rsidR="0010535D" w:rsidRPr="00BA1ADC" w14:paraId="2A76785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D4160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2221EBB3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2D4D5F">
              <w:t>6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</w:t>
            </w:r>
            <w:r w:rsidR="002157BA">
              <w:t>tavasz</w:t>
            </w:r>
          </w:p>
          <w:p w14:paraId="0A5BF431" w14:textId="77777777" w:rsidR="00CA5F3E" w:rsidRPr="00BA1ADC" w:rsidRDefault="00CA5F3E">
            <w:pPr>
              <w:spacing w:after="0" w:line="240" w:lineRule="auto"/>
              <w:rPr>
                <w:b/>
              </w:rPr>
            </w:pPr>
          </w:p>
          <w:p w14:paraId="04B3BE31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40EBA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Előfeltétel:</w:t>
            </w:r>
            <w:r w:rsidRPr="00BA1ADC">
              <w:t xml:space="preserve"> </w:t>
            </w:r>
          </w:p>
          <w:p w14:paraId="1105E6DD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140F2E39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36318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1D2D601F" w14:textId="77777777" w:rsidR="005E4279" w:rsidRPr="00BA1ADC" w:rsidRDefault="007D5C0F">
            <w:pPr>
              <w:spacing w:after="0" w:line="240" w:lineRule="auto"/>
            </w:pPr>
            <w:r w:rsidRPr="00BA1ADC">
              <w:t xml:space="preserve">nappali előadás: heti </w:t>
            </w:r>
            <w:r w:rsidR="002157BA">
              <w:t>2</w:t>
            </w:r>
            <w:r w:rsidR="005E4279" w:rsidRPr="00BA1ADC">
              <w:t xml:space="preserve"> óra</w:t>
            </w:r>
          </w:p>
          <w:p w14:paraId="70CD34EA" w14:textId="77777777" w:rsidR="0010535D" w:rsidRPr="00BA1ADC" w:rsidRDefault="005E4279" w:rsidP="002157BA">
            <w:pPr>
              <w:spacing w:after="0" w:line="240" w:lineRule="auto"/>
            </w:pPr>
            <w:r w:rsidRPr="00BA1ADC">
              <w:t xml:space="preserve">levelező előadás: </w:t>
            </w:r>
            <w:r w:rsidR="002D4D5F">
              <w:t>4</w:t>
            </w:r>
            <w:r w:rsidRPr="00BA1ADC">
              <w:t xml:space="preserve">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3E2EE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77D589EB" w14:textId="77777777" w:rsidR="005E4279" w:rsidRPr="00BA1ADC" w:rsidRDefault="002D4D5F">
            <w:pPr>
              <w:spacing w:after="0" w:line="240" w:lineRule="auto"/>
            </w:pPr>
            <w:r>
              <w:t>aláírás</w:t>
            </w:r>
          </w:p>
          <w:p w14:paraId="5618E4D2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1E55DAB3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6D03B2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623385F9" w14:textId="77777777" w:rsidR="00CA5F3E" w:rsidRPr="002157BA" w:rsidRDefault="002D4D5F">
            <w:pPr>
              <w:spacing w:after="0" w:line="240" w:lineRule="auto"/>
            </w:pPr>
            <w:r>
              <w:t>-</w:t>
            </w:r>
          </w:p>
          <w:p w14:paraId="6DA79824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4927D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65F4B786" w14:textId="77777777" w:rsidR="005E4279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  <w:p w14:paraId="78318204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023E16F0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3D99F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34B08560" w14:textId="22832767" w:rsidR="002D4D5F" w:rsidRDefault="002D4D5F">
            <w:pPr>
              <w:spacing w:after="0" w:line="240" w:lineRule="auto"/>
              <w:rPr>
                <w:sz w:val="24"/>
                <w:szCs w:val="24"/>
              </w:rPr>
            </w:pPr>
            <w:r w:rsidRPr="002D4D5F">
              <w:rPr>
                <w:sz w:val="24"/>
                <w:szCs w:val="24"/>
              </w:rPr>
              <w:t>A tárgy célja, hogy a III. évfolyamos hallgatók záróvizsgára való felkészülésé</w:t>
            </w:r>
            <w:r w:rsidR="009659E5">
              <w:rPr>
                <w:sz w:val="24"/>
                <w:szCs w:val="24"/>
              </w:rPr>
              <w:t xml:space="preserve">t </w:t>
            </w:r>
            <w:r w:rsidRPr="002D4D5F">
              <w:rPr>
                <w:sz w:val="24"/>
                <w:szCs w:val="24"/>
              </w:rPr>
              <w:t>elősegítse, az elméleti anyag</w:t>
            </w:r>
            <w:r w:rsidR="009659E5">
              <w:rPr>
                <w:sz w:val="24"/>
                <w:szCs w:val="24"/>
              </w:rPr>
              <w:t>ot</w:t>
            </w:r>
            <w:r w:rsidRPr="002D4D5F">
              <w:rPr>
                <w:sz w:val="24"/>
                <w:szCs w:val="24"/>
              </w:rPr>
              <w:t xml:space="preserve"> és a hatályos tételes jogi szabályok</w:t>
            </w:r>
            <w:r w:rsidR="009659E5">
              <w:rPr>
                <w:sz w:val="24"/>
                <w:szCs w:val="24"/>
              </w:rPr>
              <w:t>at</w:t>
            </w:r>
            <w:r w:rsidRPr="002D4D5F">
              <w:rPr>
                <w:sz w:val="24"/>
                <w:szCs w:val="24"/>
              </w:rPr>
              <w:t xml:space="preserve"> szisztematikus</w:t>
            </w:r>
            <w:r w:rsidR="009659E5">
              <w:rPr>
                <w:sz w:val="24"/>
                <w:szCs w:val="24"/>
              </w:rPr>
              <w:t>an</w:t>
            </w:r>
            <w:r w:rsidRPr="002D4D5F">
              <w:rPr>
                <w:sz w:val="24"/>
                <w:szCs w:val="24"/>
              </w:rPr>
              <w:t xml:space="preserve"> összefoglal</w:t>
            </w:r>
            <w:r w:rsidR="009659E5">
              <w:rPr>
                <w:sz w:val="24"/>
                <w:szCs w:val="24"/>
              </w:rPr>
              <w:t>ja</w:t>
            </w:r>
            <w:r w:rsidRPr="002D4D5F">
              <w:rPr>
                <w:sz w:val="24"/>
                <w:szCs w:val="24"/>
              </w:rPr>
              <w:t xml:space="preserve">. </w:t>
            </w:r>
          </w:p>
          <w:p w14:paraId="72F97AD4" w14:textId="77777777" w:rsidR="002D4D5F" w:rsidRPr="00BA1ADC" w:rsidRDefault="00CA007C">
            <w:pPr>
              <w:spacing w:after="0" w:line="240" w:lineRule="auto"/>
            </w:pPr>
            <w:r>
              <w:t>a</w:t>
            </w:r>
          </w:p>
          <w:p w14:paraId="67EA17BE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1A9DB043" w14:textId="77777777" w:rsidR="002157BA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</w:t>
            </w:r>
            <w:r w:rsidR="002157BA">
              <w:t>2</w:t>
            </w:r>
            <w:r w:rsidR="0069337F" w:rsidRPr="00BA1ADC">
              <w:t xml:space="preserve">, T6, </w:t>
            </w:r>
          </w:p>
          <w:p w14:paraId="2E7FC4D2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</w:t>
            </w:r>
            <w:r w:rsidR="002157BA">
              <w:t>2</w:t>
            </w:r>
            <w:r w:rsidR="0069337F" w:rsidRPr="00BA1ADC">
              <w:t>, K</w:t>
            </w:r>
            <w:r w:rsidR="002157BA">
              <w:t>3</w:t>
            </w:r>
            <w:r w:rsidR="0069337F" w:rsidRPr="00BA1ADC">
              <w:t>, K</w:t>
            </w:r>
            <w:r w:rsidR="002157BA">
              <w:t>8</w:t>
            </w:r>
          </w:p>
          <w:p w14:paraId="76AE74E4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</w:t>
            </w:r>
            <w:r w:rsidR="002157BA">
              <w:t>1</w:t>
            </w:r>
            <w:r w:rsidR="0069337F" w:rsidRPr="00BA1ADC">
              <w:t>, A</w:t>
            </w:r>
            <w:r w:rsidR="002157BA">
              <w:t>2, A5</w:t>
            </w:r>
          </w:p>
          <w:p w14:paraId="1DC74F68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</w:t>
            </w:r>
            <w:r w:rsidR="002157BA">
              <w:t>1, F3, F6, F7</w:t>
            </w:r>
          </w:p>
        </w:tc>
      </w:tr>
      <w:tr w:rsidR="0010535D" w:rsidRPr="00BA1ADC" w14:paraId="34E597C6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2939C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0424018C" w14:textId="77777777" w:rsidTr="002E7FB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C5813" w14:textId="77777777" w:rsidR="0069337F" w:rsidRPr="00BA1ADC" w:rsidRDefault="0069337F">
            <w:pPr>
              <w:spacing w:after="0" w:line="240" w:lineRule="auto"/>
              <w:rPr>
                <w:b/>
                <w:i/>
              </w:rPr>
            </w:pPr>
            <w:r w:rsidRPr="00BA1ADC">
              <w:rPr>
                <w:b/>
                <w:i/>
              </w:rPr>
              <w:t>Előadás:</w:t>
            </w:r>
          </w:p>
          <w:p w14:paraId="79CBC63D" w14:textId="77777777" w:rsidR="0069337F" w:rsidRPr="00BA1ADC" w:rsidRDefault="0069337F">
            <w:pPr>
              <w:spacing w:after="0" w:line="240" w:lineRule="auto"/>
            </w:pPr>
          </w:p>
          <w:p w14:paraId="1980FD3C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munkajog rendszere az Európai Uniós szabályozás tükrében. A nemzetközi munkajog, az ILO szerepe a munkajogi jogalkotásban.</w:t>
            </w:r>
          </w:p>
          <w:p w14:paraId="047FB001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munkajog jogágiságának kérdései, elhatárolása más jogágaktól jogterületekről. Munkajog és a polgári jog kapcsolata. </w:t>
            </w:r>
          </w:p>
          <w:p w14:paraId="318FDB99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munkajog történeti fejlődése. </w:t>
            </w:r>
          </w:p>
          <w:p w14:paraId="76E85020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Az Mt., Kjt., Kttv, Áttv hatálya. </w:t>
            </w:r>
          </w:p>
          <w:p w14:paraId="4956C9C5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Az individuális munkajog rendszere. </w:t>
            </w:r>
          </w:p>
          <w:p w14:paraId="21876502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Az Mt. általános rendelkezései</w:t>
            </w:r>
          </w:p>
          <w:p w14:paraId="623ABA6B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munkaviszony, a közalkalmazotti jogviszony és a köztisztviselői és a kormánytisztviselői jogviszony alanyai, munkaviszony létesítésének rendszere</w:t>
            </w:r>
          </w:p>
          <w:p w14:paraId="020E79A9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munkaszerződés módosítása. Eltérő foglalkoztatás egyéb megállapodások. Jogkövetkezmények alkalmazása Munkaviszony tartalma, jogok és kötelezettségek</w:t>
            </w:r>
          </w:p>
          <w:p w14:paraId="005DF342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lastRenderedPageBreak/>
              <w:t>A munkaidő szabályozása a magán és a közszférában</w:t>
            </w:r>
          </w:p>
          <w:p w14:paraId="2F49DA8F" w14:textId="77777777" w:rsidR="0069337F" w:rsidRDefault="0069337F" w:rsidP="00CA007C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pihenőidők, valamint a szabadságok rendszere az Mt-ben és a közszférában</w:t>
            </w:r>
          </w:p>
          <w:p w14:paraId="3F527789" w14:textId="77777777" w:rsidR="00CA007C" w:rsidRDefault="00CA007C" w:rsidP="00CA007C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>
              <w:t>Munkabér</w:t>
            </w:r>
          </w:p>
          <w:p w14:paraId="59C0994F" w14:textId="77777777" w:rsidR="00CA007C" w:rsidRDefault="00CA007C" w:rsidP="00CA007C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>
              <w:t>Kártérítési jog</w:t>
            </w:r>
          </w:p>
          <w:p w14:paraId="4CC66409" w14:textId="77777777" w:rsidR="00CA007C" w:rsidRDefault="00CA007C" w:rsidP="00CA007C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>
              <w:t>Jogviszony megszűnése, megszűntetése</w:t>
            </w:r>
          </w:p>
          <w:p w14:paraId="71F87C2B" w14:textId="77777777" w:rsidR="00CA007C" w:rsidRPr="00BA1ADC" w:rsidRDefault="00CA007C" w:rsidP="00CA007C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>
              <w:t>Kollektív munkajog</w:t>
            </w:r>
          </w:p>
          <w:p w14:paraId="64C061B9" w14:textId="77777777" w:rsidR="0069337F" w:rsidRPr="00BA1ADC" w:rsidRDefault="0069337F">
            <w:pPr>
              <w:spacing w:after="0" w:line="240" w:lineRule="auto"/>
              <w:rPr>
                <w:b/>
                <w:i/>
              </w:rPr>
            </w:pPr>
          </w:p>
          <w:p w14:paraId="4371E9D2" w14:textId="77777777" w:rsidR="0069337F" w:rsidRPr="00BA1ADC" w:rsidRDefault="0069337F" w:rsidP="0069337F">
            <w:pPr>
              <w:spacing w:after="0" w:line="240" w:lineRule="auto"/>
            </w:pPr>
          </w:p>
        </w:tc>
      </w:tr>
      <w:tr w:rsidR="0010535D" w:rsidRPr="00BA1ADC" w14:paraId="6529866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C0CAE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lastRenderedPageBreak/>
              <w:t>Félévközi számonkérés módja és értékelése:</w:t>
            </w:r>
          </w:p>
          <w:p w14:paraId="0A5F7197" w14:textId="77777777" w:rsidR="000168C1" w:rsidRPr="00BA1ADC" w:rsidRDefault="000168C1" w:rsidP="007E2C61">
            <w:pPr>
              <w:spacing w:after="0" w:line="240" w:lineRule="auto"/>
            </w:pPr>
          </w:p>
          <w:p w14:paraId="0A95636F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  </w:t>
            </w:r>
            <w:r w:rsidR="00115571">
              <w:t>-</w:t>
            </w:r>
          </w:p>
          <w:p w14:paraId="201447EF" w14:textId="77777777" w:rsidR="0010535D" w:rsidRDefault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</w:t>
            </w:r>
            <w:r w:rsidR="0077591B" w:rsidRPr="00BA1ADC">
              <w:rPr>
                <w:b/>
              </w:rPr>
              <w:t>ollokvium teljesítésének módja, értékelése:</w:t>
            </w:r>
          </w:p>
          <w:p w14:paraId="45184E8D" w14:textId="77777777" w:rsidR="00115571" w:rsidRPr="00BA1ADC" w:rsidRDefault="0011557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-</w:t>
            </w:r>
          </w:p>
          <w:p w14:paraId="508A4FF0" w14:textId="77777777" w:rsidR="00810882" w:rsidRPr="00BA1ADC" w:rsidRDefault="00810882" w:rsidP="009708B0">
            <w:pPr>
              <w:pStyle w:val="Listaszerbekezds"/>
              <w:spacing w:after="0" w:line="240" w:lineRule="auto"/>
              <w:ind w:left="0"/>
            </w:pPr>
            <w:r w:rsidRPr="00BA1ADC">
              <w:t xml:space="preserve"> </w:t>
            </w:r>
          </w:p>
        </w:tc>
      </w:tr>
      <w:tr w:rsidR="0010535D" w:rsidRPr="00BA1ADC" w14:paraId="4CAA1738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6CE15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56EC9DDF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Jakab Nóra - Prugberger Tamás - Zaccaria Márton Leó (Szerk.: Jakab Nóra): Az Európai Munkajog vázlata/Abriss des europäischen Arbeitsrechts. Lícium Art Kiadó, Debrecen, 2016. 279 pp. ISBN: 978-615-5658-01-3</w:t>
            </w:r>
          </w:p>
          <w:p w14:paraId="4E714E3A" w14:textId="77777777" w:rsidR="00810882" w:rsidRPr="00BA1ADC" w:rsidRDefault="00810882" w:rsidP="00810882">
            <w:pPr>
              <w:spacing w:after="0" w:line="240" w:lineRule="auto"/>
            </w:pPr>
            <w:r w:rsidRPr="00BA1ADC">
              <w:t>2. Prugberger T. - Kenderes Gy. – Mélypataki G.: A munka- és közszolgálati jog intézményrendszerének kritikai és összehasonlító jogi elemzése Novotni Kiadó, Miskolc, 2012.</w:t>
            </w:r>
          </w:p>
          <w:p w14:paraId="6BD2D538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124AB07F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5661A205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Prugberger Tamás, Kenderes György, Jakab Nóra: Legal questions on the amendment of the labour contract, appointment in labour and public relations in the european and Hungarian legal system, in: EUROPEAN INTEGRATION STUDIES 7:(1) pp. 81-84. (2009)</w:t>
            </w:r>
          </w:p>
          <w:p w14:paraId="7A918842" w14:textId="77777777" w:rsidR="00810882" w:rsidRDefault="00810882" w:rsidP="00810882">
            <w:pPr>
              <w:spacing w:after="0" w:line="240" w:lineRule="auto"/>
            </w:pPr>
            <w:r w:rsidRPr="00BA1ADC">
              <w:t>2. Gyulavári Tamás (Szerk.) Munkajog, ELTE-Eötvös  Kiadó, 2015</w:t>
            </w:r>
          </w:p>
          <w:p w14:paraId="3C254224" w14:textId="77777777" w:rsidR="00EC7822" w:rsidRDefault="00EC7822" w:rsidP="00EC7822">
            <w:pPr>
              <w:pStyle w:val="Alaprtelmezett"/>
              <w:numPr>
                <w:ilvl w:val="0"/>
                <w:numId w:val="4"/>
              </w:numPr>
              <w:tabs>
                <w:tab w:val="num" w:pos="426"/>
              </w:tabs>
              <w:spacing w:before="0" w:after="0"/>
              <w:ind w:left="0" w:hanging="42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Miskolci Jogi Szemle 2017/2 Különszám: Ünnepi Tanulmányok Prugberger Tamás professor emeritus 80. születésnapjára</w:t>
            </w:r>
          </w:p>
          <w:p w14:paraId="7C6723C9" w14:textId="77777777" w:rsidR="00EC7822" w:rsidRPr="00BA1ADC" w:rsidRDefault="00EC7822" w:rsidP="00810882">
            <w:pPr>
              <w:spacing w:after="0" w:line="240" w:lineRule="auto"/>
            </w:pPr>
          </w:p>
          <w:p w14:paraId="1BD4C584" w14:textId="77777777" w:rsidR="00810882" w:rsidRPr="00BA1ADC" w:rsidRDefault="00810882" w:rsidP="00810882">
            <w:pPr>
              <w:spacing w:after="0" w:line="240" w:lineRule="auto"/>
            </w:pPr>
          </w:p>
        </w:tc>
      </w:tr>
    </w:tbl>
    <w:p w14:paraId="34499703" w14:textId="77777777" w:rsidR="00D230F3" w:rsidRPr="00BA1ADC" w:rsidRDefault="00D230F3" w:rsidP="00D230F3"/>
    <w:p w14:paraId="06331580" w14:textId="77777777" w:rsidR="0010535D" w:rsidRPr="00BA1ADC" w:rsidRDefault="0010535D"/>
    <w:sectPr w:rsidR="0010535D" w:rsidRPr="00BA1ADC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7E586" w14:textId="77777777" w:rsidR="005C2CA6" w:rsidRDefault="005C2CA6">
      <w:pPr>
        <w:spacing w:after="0" w:line="240" w:lineRule="auto"/>
      </w:pPr>
      <w:r>
        <w:separator/>
      </w:r>
    </w:p>
  </w:endnote>
  <w:endnote w:type="continuationSeparator" w:id="0">
    <w:p w14:paraId="0D0C73FD" w14:textId="77777777" w:rsidR="005C2CA6" w:rsidRDefault="005C2C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A149F" w14:textId="77777777" w:rsidR="005C2CA6" w:rsidRDefault="005C2CA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44CAEA0" w14:textId="77777777" w:rsidR="005C2CA6" w:rsidRDefault="005C2C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CAA00" w14:textId="77777777" w:rsidR="00AE3997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414940BD"/>
    <w:multiLevelType w:val="hybridMultilevel"/>
    <w:tmpl w:val="88106D70"/>
    <w:lvl w:ilvl="0" w:tplc="040E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 w:tplc="040E001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E001B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19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E001B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19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E001B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852982">
    <w:abstractNumId w:val="0"/>
  </w:num>
  <w:num w:numId="2" w16cid:durableId="178469953">
    <w:abstractNumId w:val="3"/>
  </w:num>
  <w:num w:numId="3" w16cid:durableId="356780051">
    <w:abstractNumId w:val="2"/>
  </w:num>
  <w:num w:numId="4" w16cid:durableId="1685328878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10535D"/>
    <w:rsid w:val="00115571"/>
    <w:rsid w:val="001B1D7D"/>
    <w:rsid w:val="001E35DD"/>
    <w:rsid w:val="002157BA"/>
    <w:rsid w:val="002A7543"/>
    <w:rsid w:val="002D4D5F"/>
    <w:rsid w:val="002D60AF"/>
    <w:rsid w:val="002F7AF4"/>
    <w:rsid w:val="00315AC0"/>
    <w:rsid w:val="00356849"/>
    <w:rsid w:val="003807B3"/>
    <w:rsid w:val="003A0C76"/>
    <w:rsid w:val="004048E2"/>
    <w:rsid w:val="00410381"/>
    <w:rsid w:val="00413EC1"/>
    <w:rsid w:val="00476B3A"/>
    <w:rsid w:val="004A18BD"/>
    <w:rsid w:val="004A63F3"/>
    <w:rsid w:val="004E4BC8"/>
    <w:rsid w:val="0057601B"/>
    <w:rsid w:val="005B34D3"/>
    <w:rsid w:val="005C2CA6"/>
    <w:rsid w:val="005E4279"/>
    <w:rsid w:val="006079E1"/>
    <w:rsid w:val="00612067"/>
    <w:rsid w:val="00635659"/>
    <w:rsid w:val="00690B14"/>
    <w:rsid w:val="00691895"/>
    <w:rsid w:val="0069337F"/>
    <w:rsid w:val="006C5197"/>
    <w:rsid w:val="007267D9"/>
    <w:rsid w:val="0077591B"/>
    <w:rsid w:val="007A294E"/>
    <w:rsid w:val="007D087B"/>
    <w:rsid w:val="007D28EB"/>
    <w:rsid w:val="007D32F7"/>
    <w:rsid w:val="007D40BE"/>
    <w:rsid w:val="007D5C0F"/>
    <w:rsid w:val="007D7821"/>
    <w:rsid w:val="007E16E1"/>
    <w:rsid w:val="007E2C61"/>
    <w:rsid w:val="007F1349"/>
    <w:rsid w:val="007F4F13"/>
    <w:rsid w:val="00810882"/>
    <w:rsid w:val="008375A7"/>
    <w:rsid w:val="00851205"/>
    <w:rsid w:val="0085547B"/>
    <w:rsid w:val="008B10D7"/>
    <w:rsid w:val="008C7F12"/>
    <w:rsid w:val="008F1A4E"/>
    <w:rsid w:val="008F6987"/>
    <w:rsid w:val="009048D6"/>
    <w:rsid w:val="00921EDC"/>
    <w:rsid w:val="009321B8"/>
    <w:rsid w:val="00955195"/>
    <w:rsid w:val="00960F4F"/>
    <w:rsid w:val="00963768"/>
    <w:rsid w:val="009659E5"/>
    <w:rsid w:val="009708B0"/>
    <w:rsid w:val="009716A5"/>
    <w:rsid w:val="009C2EB9"/>
    <w:rsid w:val="009D2F4A"/>
    <w:rsid w:val="009E3759"/>
    <w:rsid w:val="009F3CFF"/>
    <w:rsid w:val="00A000C7"/>
    <w:rsid w:val="00A36810"/>
    <w:rsid w:val="00A71BF2"/>
    <w:rsid w:val="00AA1BDC"/>
    <w:rsid w:val="00AE3997"/>
    <w:rsid w:val="00AE60CB"/>
    <w:rsid w:val="00B061CE"/>
    <w:rsid w:val="00B37181"/>
    <w:rsid w:val="00BA1ADC"/>
    <w:rsid w:val="00C10A43"/>
    <w:rsid w:val="00C213D6"/>
    <w:rsid w:val="00C34FF2"/>
    <w:rsid w:val="00C665D8"/>
    <w:rsid w:val="00CA007C"/>
    <w:rsid w:val="00CA5F3E"/>
    <w:rsid w:val="00CC1391"/>
    <w:rsid w:val="00D22798"/>
    <w:rsid w:val="00D230F3"/>
    <w:rsid w:val="00D74EE6"/>
    <w:rsid w:val="00D91E8E"/>
    <w:rsid w:val="00DA3810"/>
    <w:rsid w:val="00DC37BD"/>
    <w:rsid w:val="00DE3173"/>
    <w:rsid w:val="00DF1BA7"/>
    <w:rsid w:val="00E101E1"/>
    <w:rsid w:val="00E510FB"/>
    <w:rsid w:val="00E57DF8"/>
    <w:rsid w:val="00E72529"/>
    <w:rsid w:val="00E74E21"/>
    <w:rsid w:val="00E97302"/>
    <w:rsid w:val="00EC701C"/>
    <w:rsid w:val="00EC7822"/>
    <w:rsid w:val="00EE26AA"/>
    <w:rsid w:val="00F01EFE"/>
    <w:rsid w:val="00F130D5"/>
    <w:rsid w:val="00F26025"/>
    <w:rsid w:val="00F408D9"/>
    <w:rsid w:val="00F445DE"/>
    <w:rsid w:val="00F61593"/>
    <w:rsid w:val="00F6265A"/>
    <w:rsid w:val="00FF2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E05FD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EC7822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2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5BB705-9BE2-4E06-BF7D-8E46FB580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2591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4</cp:revision>
  <dcterms:created xsi:type="dcterms:W3CDTF">2024-02-22T08:59:00Z</dcterms:created>
  <dcterms:modified xsi:type="dcterms:W3CDTF">2026-01-30T08:54:00Z</dcterms:modified>
</cp:coreProperties>
</file>